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6480"/>
        </w:tabs>
        <w:spacing w:after="0" w:line="204" w:lineRule="auto"/>
        <w:jc w:val="right"/>
        <w:rPr>
          <w:rFonts w:ascii="Georgia" w:cs="Georgia" w:eastAsia="Georgia" w:hAnsi="Georgia"/>
          <w:smallCaps w:val="1"/>
          <w:color w:val="17406d"/>
          <w:sz w:val="24"/>
          <w:szCs w:val="24"/>
        </w:rPr>
      </w:pPr>
      <w:bookmarkStart w:colFirst="0" w:colLast="0" w:name="_heading=h.gjdgxs" w:id="0"/>
      <w:bookmarkEnd w:id="0"/>
      <w:r w:rsidDel="00000000" w:rsidR="00000000" w:rsidRPr="00000000">
        <w:rPr>
          <w:rFonts w:ascii="Georgia" w:cs="Georgia" w:eastAsia="Georgia" w:hAnsi="Georgia"/>
          <w:smallCaps w:val="1"/>
          <w:color w:val="17406d"/>
          <w:sz w:val="24"/>
          <w:szCs w:val="24"/>
          <w:rtl w:val="0"/>
        </w:rPr>
        <w:t xml:space="preserve">Name: ________ Class Period: ___ Date:______</w:t>
      </w:r>
    </w:p>
    <w:p w:rsidR="00000000" w:rsidDel="00000000" w:rsidP="00000000" w:rsidRDefault="00000000" w:rsidRPr="00000000" w14:paraId="00000002">
      <w:pPr>
        <w:pStyle w:val="Title"/>
        <w:keepNext w:val="0"/>
        <w:keepLines w:val="0"/>
        <w:tabs>
          <w:tab w:val="left" w:leader="none" w:pos="6480"/>
        </w:tabs>
        <w:spacing w:after="0" w:line="204" w:lineRule="auto"/>
        <w:jc w:val="center"/>
        <w:rPr>
          <w:rFonts w:ascii="Georgia" w:cs="Georgia" w:eastAsia="Georgia" w:hAnsi="Georgia"/>
          <w:smallCaps w:val="1"/>
          <w:color w:val="17406d"/>
          <w:sz w:val="56"/>
          <w:szCs w:val="56"/>
        </w:rPr>
      </w:pPr>
      <w:bookmarkStart w:colFirst="0" w:colLast="0" w:name="_heading=h.30j0zll" w:id="1"/>
      <w:bookmarkEnd w:id="1"/>
      <w:r w:rsidDel="00000000" w:rsidR="00000000" w:rsidRPr="00000000">
        <w:rPr>
          <w:rFonts w:ascii="Georgia" w:cs="Georgia" w:eastAsia="Georgia" w:hAnsi="Georgia"/>
          <w:smallCaps w:val="1"/>
          <w:color w:val="17406d"/>
          <w:sz w:val="56"/>
          <w:szCs w:val="56"/>
          <w:rtl w:val="0"/>
        </w:rPr>
        <w:br w:type="textWrapping"/>
        <w:t xml:space="preserve">Material Xylophone Assessment</w:t>
      </w:r>
    </w:p>
    <w:p w:rsidR="00000000" w:rsidDel="00000000" w:rsidP="00000000" w:rsidRDefault="00000000" w:rsidRPr="00000000" w14:paraId="00000003">
      <w:pPr>
        <w:tabs>
          <w:tab w:val="left" w:leader="none" w:pos="6480"/>
        </w:tabs>
        <w:rPr/>
      </w:pPr>
      <w:r w:rsidDel="00000000" w:rsidR="00000000" w:rsidRPr="00000000">
        <w:rPr>
          <w:rtl w:val="0"/>
        </w:rPr>
      </w:r>
    </w:p>
    <w:p w:rsidR="00000000" w:rsidDel="00000000" w:rsidP="00000000" w:rsidRDefault="00000000" w:rsidRPr="00000000" w14:paraId="00000004">
      <w:pPr>
        <w:tabs>
          <w:tab w:val="left" w:leader="none" w:pos="6480"/>
        </w:tabs>
        <w:rPr>
          <w:rFonts w:ascii="Gill Sans" w:cs="Gill Sans" w:eastAsia="Gill Sans" w:hAnsi="Gill Sans"/>
        </w:rPr>
      </w:pPr>
      <w:r w:rsidDel="00000000" w:rsidR="00000000" w:rsidRPr="00000000">
        <w:rPr>
          <w:rtl w:val="0"/>
        </w:rPr>
      </w:r>
    </w:p>
    <w:p w:rsidR="00000000" w:rsidDel="00000000" w:rsidP="00000000" w:rsidRDefault="00000000" w:rsidRPr="00000000" w14:paraId="00000005">
      <w:pPr>
        <w:tabs>
          <w:tab w:val="left" w:leader="none" w:pos="6480"/>
        </w:tabs>
        <w:ind w:left="0" w:firstLine="0"/>
        <w:rPr>
          <w:rFonts w:ascii="Gill Sans" w:cs="Gill Sans" w:eastAsia="Gill Sans" w:hAnsi="Gill Sans"/>
        </w:rPr>
      </w:pPr>
      <w:r w:rsidDel="00000000" w:rsidR="00000000" w:rsidRPr="00000000">
        <w:rPr>
          <w:rFonts w:ascii="Gill Sans" w:cs="Gill Sans" w:eastAsia="Gill Sans" w:hAnsi="Gill Sans"/>
          <w:rtl w:val="0"/>
        </w:rPr>
        <w:t xml:space="preserve">1. Using the provided sound recordings, determine which recordings pitches are lowest to highest. Then, write in the box which pitch relates to each recording (lowest pitch, middle pitch, highest pitch.) Then, write in the box which stiffness relates to each pitch (lowest stiffness, middle stiffness, highest stiffness.) </w:t>
      </w:r>
    </w:p>
    <w:p w:rsidR="00000000" w:rsidDel="00000000" w:rsidP="00000000" w:rsidRDefault="00000000" w:rsidRPr="00000000" w14:paraId="00000006">
      <w:pPr>
        <w:tabs>
          <w:tab w:val="left" w:leader="none" w:pos="6480"/>
        </w:tabs>
        <w:rPr>
          <w:rFonts w:ascii="Gill Sans" w:cs="Gill Sans" w:eastAsia="Gill Sans" w:hAnsi="Gill Sans"/>
        </w:rPr>
      </w:pPr>
      <w:r w:rsidDel="00000000" w:rsidR="00000000" w:rsidRPr="00000000">
        <w:rPr>
          <w:rtl w:val="0"/>
        </w:rPr>
      </w:r>
    </w:p>
    <w:p w:rsidR="00000000" w:rsidDel="00000000" w:rsidP="00000000" w:rsidRDefault="00000000" w:rsidRPr="00000000" w14:paraId="00000007">
      <w:pPr>
        <w:tabs>
          <w:tab w:val="left" w:leader="none" w:pos="6480"/>
        </w:tabs>
        <w:rPr>
          <w:rFonts w:ascii="Gill Sans" w:cs="Gill Sans" w:eastAsia="Gill Sans" w:hAnsi="Gill Sa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675"/>
        <w:gridCol w:w="3390"/>
        <w:tblGridChange w:id="0">
          <w:tblGrid>
            <w:gridCol w:w="2295"/>
            <w:gridCol w:w="3675"/>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Recording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Pitch (Lowest to Highest)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Stiffness (Lowest to Highest)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Gill Sans" w:cs="Gill Sans" w:eastAsia="Gill Sans" w:hAnsi="Gill Sans"/>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Gill Sans" w:cs="Gill Sans" w:eastAsia="Gill Sans" w:hAnsi="Gill Sans"/>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Gill Sans" w:cs="Gill Sans" w:eastAsia="Gill Sans" w:hAnsi="Gill Sans"/>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14">
      <w:pPr>
        <w:tabs>
          <w:tab w:val="left" w:leader="none" w:pos="6480"/>
        </w:tabs>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tabs>
          <w:tab w:val="left" w:leader="none" w:pos="6480"/>
        </w:tabs>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tabs>
          <w:tab w:val="left" w:leader="none" w:pos="6480"/>
        </w:tabs>
        <w:ind w:left="0" w:firstLine="0"/>
        <w:rPr>
          <w:rFonts w:ascii="Gill Sans" w:cs="Gill Sans" w:eastAsia="Gill Sans" w:hAnsi="Gill Sans"/>
        </w:rPr>
      </w:pPr>
      <w:r w:rsidDel="00000000" w:rsidR="00000000" w:rsidRPr="00000000">
        <w:rPr>
          <w:rFonts w:ascii="Gill Sans" w:cs="Gill Sans" w:eastAsia="Gill Sans" w:hAnsi="Gill Sans"/>
          <w:rtl w:val="0"/>
        </w:rPr>
        <w:t xml:space="preserve">Answer the following questions in complete sentences. Be prepared to discuss your answers. </w:t>
      </w:r>
    </w:p>
    <w:p w:rsidR="00000000" w:rsidDel="00000000" w:rsidP="00000000" w:rsidRDefault="00000000" w:rsidRPr="00000000" w14:paraId="00000017">
      <w:pPr>
        <w:tabs>
          <w:tab w:val="left" w:leader="none" w:pos="6480"/>
        </w:tabs>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tabs>
          <w:tab w:val="left" w:leader="none" w:pos="6480"/>
        </w:tabs>
        <w:ind w:left="0" w:firstLine="0"/>
        <w:rPr>
          <w:rFonts w:ascii="Gill Sans" w:cs="Gill Sans" w:eastAsia="Gill Sans" w:hAnsi="Gill Sans"/>
        </w:rPr>
      </w:pPr>
      <w:r w:rsidDel="00000000" w:rsidR="00000000" w:rsidRPr="00000000">
        <w:rPr>
          <w:rFonts w:ascii="Gill Sans" w:cs="Gill Sans" w:eastAsia="Gill Sans" w:hAnsi="Gill Sans"/>
          <w:rtl w:val="0"/>
        </w:rPr>
        <w:t xml:space="preserve">2. Given different material samples of the same size, how can you tell the relative stiffness of the materials based on the sound it creates?</w:t>
      </w:r>
    </w:p>
    <w:p w:rsidR="00000000" w:rsidDel="00000000" w:rsidP="00000000" w:rsidRDefault="00000000" w:rsidRPr="00000000" w14:paraId="00000019">
      <w:pPr>
        <w:tabs>
          <w:tab w:val="left" w:leader="none" w:pos="6480"/>
        </w:tabs>
        <w:ind w:left="0" w:firstLine="0"/>
        <w:rPr>
          <w:rFonts w:ascii="Gill Sans" w:cs="Gill Sans" w:eastAsia="Gill Sans" w:hAnsi="Gill Sans"/>
        </w:rPr>
      </w:pPr>
      <w:r w:rsidDel="00000000" w:rsidR="00000000" w:rsidRPr="00000000">
        <w:rPr>
          <w:rFonts w:ascii="Gill Sans" w:cs="Gill Sans" w:eastAsia="Gill Sans" w:hAnsi="Gill Sans"/>
          <w:rtl w:val="0"/>
        </w:rPr>
        <w:t xml:space="preserve">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tabs>
          <w:tab w:val="left" w:leader="none" w:pos="6480"/>
        </w:tabs>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B">
      <w:pPr>
        <w:tabs>
          <w:tab w:val="left" w:leader="none" w:pos="6480"/>
        </w:tabs>
        <w:ind w:left="0" w:firstLine="0"/>
        <w:rPr>
          <w:rFonts w:ascii="Gill Sans" w:cs="Gill Sans" w:eastAsia="Gill Sans" w:hAnsi="Gill Sans"/>
          <w:sz w:val="24"/>
          <w:szCs w:val="24"/>
        </w:rPr>
      </w:pPr>
      <w:r w:rsidDel="00000000" w:rsidR="00000000" w:rsidRPr="00000000">
        <w:rPr>
          <w:rFonts w:ascii="Gill Sans" w:cs="Gill Sans" w:eastAsia="Gill Sans" w:hAnsi="Gill Sans"/>
          <w:rtl w:val="0"/>
        </w:rPr>
        <w:t xml:space="preserve">3. What is resonance and why is it important to understand? </w:t>
      </w:r>
      <w:r w:rsidDel="00000000" w:rsidR="00000000" w:rsidRPr="00000000">
        <w:rPr>
          <w:rFonts w:ascii="Gill Sans" w:cs="Gill Sans" w:eastAsia="Gill Sans" w:hAnsi="Gill Sans"/>
          <w:rtl w:val="0"/>
        </w:rPr>
        <w:t xml:space="preserve">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tabs>
          <w:tab w:val="left" w:leader="none" w:pos="6480"/>
        </w:tabs>
        <w:ind w:left="0" w:firstLine="0"/>
        <w:rPr>
          <w:rFonts w:ascii="Gill Sans" w:cs="Gill Sans" w:eastAsia="Gill Sans" w:hAnsi="Gill Sans"/>
        </w:rPr>
      </w:pPr>
      <w:r w:rsidDel="00000000" w:rsidR="00000000" w:rsidRPr="00000000">
        <w:rPr>
          <w:rFonts w:ascii="Gill Sans" w:cs="Gill Sans" w:eastAsia="Gill Sans" w:hAnsi="Gill Sans"/>
          <w:sz w:val="24"/>
          <w:szCs w:val="24"/>
          <w:rtl w:val="0"/>
        </w:rPr>
        <w:t xml:space="preserve">______________________________________________________________________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m35WxChuxmSGBdFaHrxnn8p4A==">CgMxLjAyCGguZ2pkZ3hzMgloLjMwajB6bGw4AHIhMVctbmJFMlF4amplQTMtelpXbHJ1VV9MT2hPemJUVlZ2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